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us37637q1058_012722.txt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37637Q105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37637Q105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13348387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13678937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 COMMONS LOOP</w:t>
      </w:r>
    </w:p>
    <w:p>
      <w:pPr>
        <w:spacing w:after="0" w:line="238" w:lineRule="auto"/>
        <w:rPr>
          <w:sz w:val="20"/>
          <w:szCs w:val="20"/>
          <w:color w:val="auto"/>
        </w:rPr>
      </w:pPr>
      <w:r>
        <w:rPr>
          <w:rFonts w:ascii="Courier New" w:cs="Courier New" w:eastAsia="Courier New" w:hAnsi="Courier New"/>
          <w:sz w:val="18"/>
          <w:szCs w:val="18"/>
          <w:color w:val="auto"/>
        </w:rPr>
        <w:t>KALISPELL MT 59901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13348387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GLACIER BANCORP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GLACIER BANCORP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2022-01-27T10:09:25Z</dcterms:created>
  <dcterms:modified xsi:type="dcterms:W3CDTF">2022-01-27T10:09:25Z</dcterms:modified>
</cp:coreProperties>
</file>